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F4B" w:rsidRPr="00150F4B" w:rsidRDefault="00150F4B" w:rsidP="00150F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4B">
        <w:rPr>
          <w:rFonts w:ascii="Times New Roman" w:hAnsi="Times New Roman" w:cs="Times New Roman"/>
          <w:b/>
          <w:sz w:val="28"/>
          <w:szCs w:val="28"/>
        </w:rPr>
        <w:t xml:space="preserve">Памятка для родителей </w:t>
      </w:r>
    </w:p>
    <w:p w:rsidR="00150F4B" w:rsidRPr="00150F4B" w:rsidRDefault="00150F4B" w:rsidP="00150F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F4B">
        <w:rPr>
          <w:rFonts w:ascii="Times New Roman" w:hAnsi="Times New Roman" w:cs="Times New Roman"/>
          <w:b/>
          <w:sz w:val="28"/>
          <w:szCs w:val="28"/>
        </w:rPr>
        <w:t>«Психологическая помощь детям в период подготовки к экзаменам»</w:t>
      </w:r>
      <w:r w:rsidRPr="00150F4B">
        <w:rPr>
          <w:rFonts w:ascii="Times New Roman" w:hAnsi="Times New Roman" w:cs="Times New Roman"/>
          <w:b/>
          <w:sz w:val="28"/>
          <w:szCs w:val="28"/>
        </w:rPr>
        <w:br/>
      </w:r>
    </w:p>
    <w:p w:rsidR="00150F4B" w:rsidRPr="004F32F7" w:rsidRDefault="00150F4B" w:rsidP="00150F4B">
      <w:pPr>
        <w:pStyle w:val="a3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64C8">
        <w:rPr>
          <w:rFonts w:ascii="Times New Roman" w:hAnsi="Times New Roman" w:cs="Times New Roman"/>
          <w:sz w:val="24"/>
          <w:szCs w:val="24"/>
        </w:rPr>
        <w:br/>
      </w:r>
      <w:r w:rsidRPr="004F32F7">
        <w:rPr>
          <w:rFonts w:ascii="Times New Roman" w:hAnsi="Times New Roman" w:cs="Times New Roman"/>
          <w:i/>
          <w:sz w:val="24"/>
          <w:szCs w:val="24"/>
        </w:rPr>
        <w:t>Предлагаем Вам, уважаемые родители, некоторы</w:t>
      </w:r>
      <w:r>
        <w:rPr>
          <w:rFonts w:ascii="Times New Roman" w:hAnsi="Times New Roman" w:cs="Times New Roman"/>
          <w:i/>
          <w:sz w:val="24"/>
          <w:szCs w:val="24"/>
        </w:rPr>
        <w:t>е рекомендации, которые позволя</w:t>
      </w:r>
      <w:r w:rsidRPr="004F32F7">
        <w:rPr>
          <w:rFonts w:ascii="Times New Roman" w:hAnsi="Times New Roman" w:cs="Times New Roman"/>
          <w:i/>
          <w:sz w:val="24"/>
          <w:szCs w:val="24"/>
        </w:rPr>
        <w:t xml:space="preserve">т успешно справиться с задачей, стоящей </w:t>
      </w:r>
      <w:r>
        <w:rPr>
          <w:rFonts w:ascii="Times New Roman" w:hAnsi="Times New Roman" w:cs="Times New Roman"/>
          <w:i/>
          <w:sz w:val="24"/>
          <w:szCs w:val="24"/>
        </w:rPr>
        <w:t>перед Вами в преддверии итоговой аттестации Ваших детей.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Помните, что экзамен сдает Ваш ребенок, поэтому оградите его от своих переживаний. 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Старайтесь оставаться в спокойной и взвешенной позиции взрослого, который видит, в чем ребенку трудно сейчас и ненавязчиво предлагает свою помощь; контролируйте подготовку не авторитарно, а проявляя искреннюю заинтересованность.  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Позаботьтесь о том, чтобы ребенок придерживался разумного распорядка дня при подготовке к ОГЭ. Несмотря на важность учебных занятий, у него должно оставаться достаточное время для отдыха, сна, </w:t>
      </w:r>
      <w:r w:rsidRPr="00150F4B">
        <w:rPr>
          <w:rFonts w:ascii="Times New Roman" w:hAnsi="Times New Roman" w:cs="Times New Roman"/>
          <w:sz w:val="26"/>
          <w:szCs w:val="26"/>
        </w:rPr>
        <w:t>личное время, не следует исключать помощь в домашних делах.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>Помните, что ОГЭ – это не одномоментная акция, а длительный процесс, который ребенок должен выдержать, и приобрести важные навыки самоорганизации и самообучения;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Помните, что Ваша поддержка даст уверенность в своих силах не только в период сдачи экзаменов, но и в будущем Вашего ребенка. 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>Некоторые школьники, чтобы не волноваться, принимают перед экзаменами успокоительное. Напрасно! Таблетка может очень подвести, потому что снижает внимание и память.   Да и следует ли вообще избегать настоящего предэкзаменационного волнения, ведь известно, что оно мобилизует скрытые резервы организма, повышает его возможности!</w:t>
      </w:r>
    </w:p>
    <w:p w:rsidR="00150F4B" w:rsidRPr="00150F4B" w:rsidRDefault="00150F4B" w:rsidP="00150F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Важным шагом к успеху на экзамене является психологическая установка на успех. Известно, что одна из причин, мешающих тревожным детям результативно выполнить задание, состоит в том, что они в большей степени </w:t>
      </w:r>
      <w:r w:rsidRPr="00150F4B">
        <w:rPr>
          <w:rFonts w:ascii="Times New Roman" w:hAnsi="Times New Roman" w:cs="Times New Roman"/>
          <w:sz w:val="26"/>
          <w:szCs w:val="26"/>
          <w:u w:val="single"/>
        </w:rPr>
        <w:t>сосредоточены не на выполнении конкретной деятельности, а на том, каковы последствия их неудачи в этой деятельности.</w:t>
      </w:r>
      <w:r w:rsidRPr="00150F4B">
        <w:rPr>
          <w:rFonts w:ascii="Times New Roman" w:hAnsi="Times New Roman" w:cs="Times New Roman"/>
          <w:sz w:val="26"/>
          <w:szCs w:val="26"/>
        </w:rPr>
        <w:t xml:space="preserve"> Поэтому неэффективно ставить перед ребенком цель</w:t>
      </w:r>
      <w:r w:rsidRPr="00150F4B">
        <w:rPr>
          <w:rFonts w:ascii="Times New Roman" w:hAnsi="Times New Roman" w:cs="Times New Roman"/>
          <w:sz w:val="26"/>
          <w:szCs w:val="26"/>
        </w:rPr>
        <w:t>,</w:t>
      </w:r>
      <w:r w:rsidRPr="00150F4B">
        <w:rPr>
          <w:rFonts w:ascii="Times New Roman" w:hAnsi="Times New Roman" w:cs="Times New Roman"/>
          <w:sz w:val="26"/>
          <w:szCs w:val="26"/>
        </w:rPr>
        <w:t xml:space="preserve"> типа</w:t>
      </w:r>
      <w:r w:rsidRPr="00150F4B">
        <w:rPr>
          <w:rFonts w:ascii="Times New Roman" w:hAnsi="Times New Roman" w:cs="Times New Roman"/>
          <w:sz w:val="26"/>
          <w:szCs w:val="26"/>
        </w:rPr>
        <w:t>:</w:t>
      </w:r>
      <w:r w:rsidRPr="00150F4B">
        <w:rPr>
          <w:rFonts w:ascii="Times New Roman" w:hAnsi="Times New Roman" w:cs="Times New Roman"/>
          <w:sz w:val="26"/>
          <w:szCs w:val="26"/>
        </w:rPr>
        <w:t xml:space="preserve"> «Ты должен получить высокий бал», лучше сформулировать ее конкретно: «Ты сможешь справиться с заданиями»</w:t>
      </w:r>
    </w:p>
    <w:p w:rsidR="00150F4B" w:rsidRPr="00150F4B" w:rsidRDefault="00150F4B" w:rsidP="00150F4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b/>
          <w:sz w:val="26"/>
          <w:szCs w:val="26"/>
        </w:rPr>
        <w:t>Не критикуете ребёнка после экзамена</w:t>
      </w:r>
      <w:r w:rsidRPr="00150F4B">
        <w:rPr>
          <w:rFonts w:ascii="Times New Roman" w:hAnsi="Times New Roman" w:cs="Times New Roman"/>
          <w:sz w:val="26"/>
          <w:szCs w:val="26"/>
        </w:rPr>
        <w:t>.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>Обратите внимание на питание ребенка: во время умственного напряжения ему необходима качественная и разнообразная пища, комплекс витаминов.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Продукты, стимулирующие деятельность головного мозга: </w:t>
      </w:r>
      <w:r w:rsidRPr="00150F4B">
        <w:rPr>
          <w:rFonts w:ascii="Times New Roman" w:hAnsi="Times New Roman" w:cs="Times New Roman"/>
          <w:i/>
          <w:sz w:val="26"/>
          <w:szCs w:val="26"/>
        </w:rPr>
        <w:t xml:space="preserve">морепродукты (йод) грецкие орехи (в них больше йода, витамина С больше, чем в лимоне), посольский бутерброд: сыр с лимоном; отварная говядина, рыба; лучшему запоминанию способствует – морковь, от напряжения и усталости хорошее средство – лук, выносливости способствуют  - орехи (укрепляют нервы), острый перец, клубника, бананы помогут снять стресс и улучшат настроение, от нервозности избавит – капуста, для питания клеток мозга и хорошего кровоснабжения полезны черника или морская рыба. Сахар – совсем не является средством для повышения работоспособности. Намного лучше </w:t>
      </w:r>
      <w:r w:rsidRPr="00150F4B">
        <w:rPr>
          <w:rFonts w:ascii="Times New Roman" w:hAnsi="Times New Roman" w:cs="Times New Roman"/>
          <w:i/>
          <w:sz w:val="26"/>
          <w:szCs w:val="26"/>
        </w:rPr>
        <w:lastRenderedPageBreak/>
        <w:t>есть не чистый сахар, а продукты, в котором он находится: сухофрукты, орехи, семечки, злаки, горький шоколад и т.д.</w:t>
      </w:r>
    </w:p>
    <w:p w:rsidR="00150F4B" w:rsidRPr="00150F4B" w:rsidRDefault="00150F4B" w:rsidP="00150F4B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Капсулы с рыбьим жиром рекомендуется принимать в стрессовых ситуациях, в частности перед экзаменом. Врач подскажет, по какой схеме принимать его.   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b/>
          <w:sz w:val="26"/>
          <w:szCs w:val="26"/>
        </w:rPr>
        <w:t>Важно знать:</w:t>
      </w:r>
      <w:r w:rsidRPr="00150F4B">
        <w:rPr>
          <w:rFonts w:ascii="Times New Roman" w:hAnsi="Times New Roman" w:cs="Times New Roman"/>
          <w:sz w:val="26"/>
          <w:szCs w:val="26"/>
        </w:rPr>
        <w:t xml:space="preserve"> Энергетические напитки не привносят энергию извне, они подстегивают собственный </w:t>
      </w:r>
      <w:proofErr w:type="gramStart"/>
      <w:r w:rsidRPr="00150F4B">
        <w:rPr>
          <w:rFonts w:ascii="Times New Roman" w:hAnsi="Times New Roman" w:cs="Times New Roman"/>
          <w:sz w:val="26"/>
          <w:szCs w:val="26"/>
        </w:rPr>
        <w:t>резерв  сил</w:t>
      </w:r>
      <w:proofErr w:type="gramEnd"/>
      <w:r w:rsidRPr="00150F4B">
        <w:rPr>
          <w:rFonts w:ascii="Times New Roman" w:hAnsi="Times New Roman" w:cs="Times New Roman"/>
          <w:sz w:val="26"/>
          <w:szCs w:val="26"/>
        </w:rPr>
        <w:t xml:space="preserve"> организма, таким образом, истощая его.</w:t>
      </w:r>
      <w:r w:rsidRPr="00150F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Будьте в курсе всех подробностей самой процедуры </w:t>
      </w:r>
      <w:proofErr w:type="gramStart"/>
      <w:r w:rsidRPr="00150F4B">
        <w:rPr>
          <w:rFonts w:ascii="Times New Roman" w:hAnsi="Times New Roman" w:cs="Times New Roman"/>
          <w:sz w:val="26"/>
          <w:szCs w:val="26"/>
        </w:rPr>
        <w:t>ГИА,  относитесь</w:t>
      </w:r>
      <w:proofErr w:type="gramEnd"/>
      <w:r w:rsidRPr="00150F4B">
        <w:rPr>
          <w:rFonts w:ascii="Times New Roman" w:hAnsi="Times New Roman" w:cs="Times New Roman"/>
          <w:sz w:val="26"/>
          <w:szCs w:val="26"/>
        </w:rPr>
        <w:t xml:space="preserve"> к ней спокойно, пугает больше неизвестность или преувеличение трудностей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По возможности вывозите детей на дачу, в деревню, на свежий воздух. </w:t>
      </w:r>
      <w:r w:rsidRPr="00150F4B">
        <w:rPr>
          <w:rFonts w:ascii="Times New Roman" w:hAnsi="Times New Roman" w:cs="Times New Roman"/>
          <w:sz w:val="26"/>
          <w:szCs w:val="26"/>
        </w:rPr>
        <w:t xml:space="preserve"> Регулярные плодотворные занятия, полноценный сон, свежий воздух, полноценное питание, доброжелательная обстановка и бодрая поддержка близких</w:t>
      </w:r>
      <w:r w:rsidRPr="00150F4B">
        <w:rPr>
          <w:rFonts w:ascii="Times New Roman" w:hAnsi="Times New Roman" w:cs="Times New Roman"/>
          <w:sz w:val="26"/>
          <w:szCs w:val="26"/>
        </w:rPr>
        <w:t xml:space="preserve"> - это</w:t>
      </w:r>
      <w:r w:rsidRPr="00150F4B">
        <w:rPr>
          <w:rFonts w:ascii="Times New Roman" w:hAnsi="Times New Roman" w:cs="Times New Roman"/>
          <w:sz w:val="26"/>
          <w:szCs w:val="26"/>
        </w:rPr>
        <w:t xml:space="preserve"> лучшая подготовка к экзаменам!</w:t>
      </w:r>
    </w:p>
    <w:p w:rsidR="00150F4B" w:rsidRPr="00150F4B" w:rsidRDefault="00150F4B" w:rsidP="00150F4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50F4B">
        <w:rPr>
          <w:rFonts w:ascii="Times New Roman" w:hAnsi="Times New Roman" w:cs="Times New Roman"/>
          <w:sz w:val="26"/>
          <w:szCs w:val="26"/>
        </w:rPr>
        <w:t xml:space="preserve">Приготовьте ребенку полноценный завтрак утром перед экзаменом и проконтролируйте, </w:t>
      </w:r>
      <w:proofErr w:type="gramStart"/>
      <w:r w:rsidRPr="00150F4B">
        <w:rPr>
          <w:rFonts w:ascii="Times New Roman" w:hAnsi="Times New Roman" w:cs="Times New Roman"/>
          <w:sz w:val="26"/>
          <w:szCs w:val="26"/>
        </w:rPr>
        <w:t>что бы</w:t>
      </w:r>
      <w:proofErr w:type="gramEnd"/>
      <w:r w:rsidRPr="00150F4B">
        <w:rPr>
          <w:rFonts w:ascii="Times New Roman" w:hAnsi="Times New Roman" w:cs="Times New Roman"/>
          <w:sz w:val="26"/>
          <w:szCs w:val="26"/>
        </w:rPr>
        <w:t xml:space="preserve"> у него с собой было вода, шоколад.</w:t>
      </w:r>
    </w:p>
    <w:p w:rsidR="00150F4B" w:rsidRPr="00150F4B" w:rsidRDefault="00150F4B" w:rsidP="00150F4B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50F4B" w:rsidRPr="00150F4B" w:rsidRDefault="00150F4B" w:rsidP="00150F4B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50F4B" w:rsidRPr="00150F4B" w:rsidRDefault="00150F4B" w:rsidP="00150F4B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50F4B" w:rsidRPr="00150F4B" w:rsidRDefault="00150F4B" w:rsidP="00150F4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50F4B">
        <w:rPr>
          <w:rFonts w:ascii="Times New Roman" w:hAnsi="Times New Roman" w:cs="Times New Roman"/>
          <w:b/>
          <w:sz w:val="26"/>
          <w:szCs w:val="26"/>
        </w:rPr>
        <w:t>Удачной и плодотворной подготовки Вам!</w:t>
      </w:r>
    </w:p>
    <w:p w:rsidR="00150F4B" w:rsidRPr="00150F4B" w:rsidRDefault="00150F4B" w:rsidP="00150F4B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150F4B" w:rsidRPr="00150F4B" w:rsidRDefault="00150F4B" w:rsidP="00150F4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150F4B" w:rsidRDefault="00150F4B" w:rsidP="00150F4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50F4B" w:rsidRPr="00DD2D86" w:rsidRDefault="00150F4B" w:rsidP="00150F4B">
      <w:pPr>
        <w:pStyle w:val="a3"/>
        <w:jc w:val="both"/>
        <w:rPr>
          <w:rFonts w:ascii="Times New Roman" w:hAnsi="Times New Roman" w:cs="Times New Roman"/>
        </w:rPr>
      </w:pPr>
    </w:p>
    <w:p w:rsidR="00150F4B" w:rsidRPr="00DD2D86" w:rsidRDefault="00150F4B" w:rsidP="00150F4B">
      <w:pPr>
        <w:pStyle w:val="a3"/>
        <w:jc w:val="both"/>
        <w:rPr>
          <w:rFonts w:ascii="Times New Roman" w:hAnsi="Times New Roman" w:cs="Times New Roman"/>
        </w:rPr>
      </w:pPr>
    </w:p>
    <w:p w:rsidR="001C2EFB" w:rsidRDefault="001C2EFB">
      <w:bookmarkStart w:id="0" w:name="_GoBack"/>
      <w:bookmarkEnd w:id="0"/>
    </w:p>
    <w:sectPr w:rsidR="001C2EFB" w:rsidSect="000A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0134"/>
    <w:multiLevelType w:val="hybridMultilevel"/>
    <w:tmpl w:val="9396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51"/>
    <w:rsid w:val="00150F4B"/>
    <w:rsid w:val="001C2EFB"/>
    <w:rsid w:val="004D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D3BD1"/>
  <w15:chartTrackingRefBased/>
  <w15:docId w15:val="{64765A17-ADD9-40A2-9983-DBF6383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F4B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150F4B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2020-05-06T11:32:00Z</dcterms:created>
  <dcterms:modified xsi:type="dcterms:W3CDTF">2020-05-06T11:40:00Z</dcterms:modified>
</cp:coreProperties>
</file>