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D6" w:rsidRDefault="00E167D6" w:rsidP="004C5BDB">
      <w:pPr>
        <w:jc w:val="both"/>
        <w:rPr>
          <w:rFonts w:ascii="Times New Roman" w:hAnsi="Times New Roman"/>
          <w:b/>
          <w:sz w:val="24"/>
          <w:szCs w:val="24"/>
        </w:rPr>
      </w:pPr>
    </w:p>
    <w:p w:rsidR="004C5BDB" w:rsidRDefault="00E167D6" w:rsidP="00E167D6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-1082040</wp:posOffset>
            </wp:positionV>
            <wp:extent cx="6731000" cy="9248775"/>
            <wp:effectExtent l="19050" t="0" r="0" b="0"/>
            <wp:wrapTight wrapText="bothSides">
              <wp:wrapPolygon edited="0">
                <wp:start x="-61" y="0"/>
                <wp:lineTo x="-61" y="21578"/>
                <wp:lineTo x="21580" y="21578"/>
                <wp:lineTo x="21580" y="0"/>
                <wp:lineTo x="-61" y="0"/>
              </wp:wrapPolygon>
            </wp:wrapTight>
            <wp:docPr id="1" name="Рисунок 1" descr="C:\Users\Evgeniy\Desktop\Титульники сканы 1\Положение о порядке регламентации бесплатного пользования педагогическими  работниками образовательными, методическими и научными услугами образовательной орган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iy\Desktop\Титульники сканы 1\Положение о порядке регламентации бесплатного пользования педагогическими  работниками образовательными, методическими и научными услугами образовательной организа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5BDB">
        <w:rPr>
          <w:rFonts w:ascii="Times New Roman" w:hAnsi="Times New Roman"/>
          <w:b/>
          <w:sz w:val="24"/>
          <w:szCs w:val="24"/>
        </w:rPr>
        <w:t>Порядок пользования педагогическими работниками методическими услугами</w:t>
      </w:r>
    </w:p>
    <w:p w:rsidR="006D1755" w:rsidRDefault="006D1755" w:rsidP="006D1755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1755">
        <w:rPr>
          <w:rFonts w:ascii="Times New Roman" w:hAnsi="Times New Roman"/>
          <w:sz w:val="24"/>
          <w:szCs w:val="24"/>
        </w:rPr>
        <w:lastRenderedPageBreak/>
        <w:t>Пе</w:t>
      </w:r>
      <w:r>
        <w:rPr>
          <w:rFonts w:ascii="Times New Roman" w:hAnsi="Times New Roman"/>
          <w:sz w:val="24"/>
          <w:szCs w:val="24"/>
        </w:rPr>
        <w:t>дагогические работники имеют право на бесплатное пользование следующими методическими услугами:</w:t>
      </w:r>
    </w:p>
    <w:p w:rsidR="006D1755" w:rsidRDefault="006D1755" w:rsidP="006D175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методических разработок, имеющихся в МБОУ СОШ №6;</w:t>
      </w:r>
    </w:p>
    <w:p w:rsidR="006D1755" w:rsidRDefault="006D1755" w:rsidP="006D175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методический анализ результативности образовательной деятельности по данным различных измерений качества образования;</w:t>
      </w:r>
    </w:p>
    <w:p w:rsidR="006D1755" w:rsidRDefault="006D1755" w:rsidP="006D175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в разработке учебно-методической и иной документации, необходимой для осуществления образовательной деятельности;</w:t>
      </w:r>
    </w:p>
    <w:p w:rsidR="006D1755" w:rsidRDefault="006D1755" w:rsidP="006D175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в освоении и разработке инновационных программ и технологий;</w:t>
      </w:r>
    </w:p>
    <w:p w:rsidR="006D1755" w:rsidRDefault="006D1755" w:rsidP="006D175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6D1755" w:rsidRPr="006D1755" w:rsidRDefault="006D1755" w:rsidP="006D175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получения методической помощи в осуществлении экспериментальной и инновационной деятельности.</w:t>
      </w:r>
    </w:p>
    <w:p w:rsidR="006D1755" w:rsidRDefault="006D1755" w:rsidP="004C5BD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пользования педагогическими работниками научными услугами</w:t>
      </w:r>
    </w:p>
    <w:p w:rsidR="006D1755" w:rsidRDefault="006D1755" w:rsidP="006D1755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1755">
        <w:rPr>
          <w:rFonts w:ascii="Times New Roman" w:hAnsi="Times New Roman"/>
          <w:sz w:val="24"/>
          <w:szCs w:val="24"/>
        </w:rPr>
        <w:t xml:space="preserve">Педагогические работники имеют право </w:t>
      </w:r>
      <w:r>
        <w:rPr>
          <w:rFonts w:ascii="Times New Roman" w:hAnsi="Times New Roman"/>
          <w:sz w:val="24"/>
          <w:szCs w:val="24"/>
        </w:rPr>
        <w:t>на получение бесплатных научных услуг и консультаций по вопросам:</w:t>
      </w:r>
    </w:p>
    <w:p w:rsidR="006D1755" w:rsidRDefault="006D1755" w:rsidP="006D175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подготовки документов для участия в различных конкурсах, оформления грантов Минобрнауки РФ и пр.</w:t>
      </w:r>
    </w:p>
    <w:p w:rsidR="006D1755" w:rsidRDefault="006D1755" w:rsidP="006D175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выполнения научных исследований и разработок.</w:t>
      </w:r>
    </w:p>
    <w:p w:rsidR="006D1755" w:rsidRPr="006D1755" w:rsidRDefault="00017F4F" w:rsidP="006D1755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 работники имеют право на публикацию научных и иных материалов в сборниках материалов научных и иных конференций (семинаров).</w:t>
      </w:r>
    </w:p>
    <w:sectPr w:rsidR="006D1755" w:rsidRPr="006D1755" w:rsidSect="001E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5ED4"/>
    <w:multiLevelType w:val="multilevel"/>
    <w:tmpl w:val="68CCB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3F1F"/>
    <w:rsid w:val="00017F4F"/>
    <w:rsid w:val="001E159B"/>
    <w:rsid w:val="00243F1F"/>
    <w:rsid w:val="0049799A"/>
    <w:rsid w:val="004C5BDB"/>
    <w:rsid w:val="006D1755"/>
    <w:rsid w:val="00756377"/>
    <w:rsid w:val="007A1AC7"/>
    <w:rsid w:val="00AC65AD"/>
    <w:rsid w:val="00B25B1D"/>
    <w:rsid w:val="00C5411B"/>
    <w:rsid w:val="00E167D6"/>
    <w:rsid w:val="00EE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F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старком</dc:creator>
  <cp:keywords/>
  <dc:description/>
  <cp:lastModifiedBy>Evgeniy</cp:lastModifiedBy>
  <cp:revision>4</cp:revision>
  <dcterms:created xsi:type="dcterms:W3CDTF">2017-06-14T07:21:00Z</dcterms:created>
  <dcterms:modified xsi:type="dcterms:W3CDTF">2017-08-06T05:34:00Z</dcterms:modified>
</cp:coreProperties>
</file>